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4BDFB" w14:textId="77777777" w:rsidR="00C76C12" w:rsidRPr="006F6D2F" w:rsidRDefault="00C76C12" w:rsidP="00C76C12">
      <w:pPr>
        <w:pStyle w:val="Bezproreda"/>
        <w:rPr>
          <w:rFonts w:asciiTheme="minorHAnsi" w:hAnsiTheme="minorHAnsi" w:cstheme="minorHAnsi"/>
          <w:bCs/>
          <w:i/>
          <w:sz w:val="24"/>
          <w:szCs w:val="24"/>
        </w:rPr>
      </w:pPr>
      <w:bookmarkStart w:id="0" w:name="_GoBack"/>
      <w:bookmarkEnd w:id="0"/>
      <w:r w:rsidRPr="006F6D2F">
        <w:rPr>
          <w:rFonts w:asciiTheme="minorHAnsi" w:hAnsiTheme="minorHAnsi" w:cstheme="minorHAnsi"/>
          <w:bCs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7EFE9DF" wp14:editId="19EBCCA2">
            <wp:simplePos x="0" y="0"/>
            <wp:positionH relativeFrom="page">
              <wp:posOffset>588010</wp:posOffset>
            </wp:positionH>
            <wp:positionV relativeFrom="page">
              <wp:posOffset>939800</wp:posOffset>
            </wp:positionV>
            <wp:extent cx="216535" cy="285115"/>
            <wp:effectExtent l="19050" t="0" r="0" b="0"/>
            <wp:wrapSquare wrapText="bothSides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85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D2F">
        <w:rPr>
          <w:rFonts w:asciiTheme="minorHAnsi" w:hAnsiTheme="minorHAnsi" w:cstheme="minorHAnsi"/>
          <w:bCs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0616144F" wp14:editId="1815C9AF">
            <wp:simplePos x="0" y="0"/>
            <wp:positionH relativeFrom="page">
              <wp:posOffset>1528445</wp:posOffset>
            </wp:positionH>
            <wp:positionV relativeFrom="page">
              <wp:posOffset>341630</wp:posOffset>
            </wp:positionV>
            <wp:extent cx="407035" cy="516255"/>
            <wp:effectExtent l="19050" t="0" r="0" b="0"/>
            <wp:wrapTopAndBottom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D2F">
        <w:rPr>
          <w:rFonts w:asciiTheme="minorHAnsi" w:hAnsiTheme="minorHAnsi" w:cstheme="minorHAnsi"/>
          <w:bCs/>
          <w:i/>
          <w:sz w:val="24"/>
          <w:szCs w:val="24"/>
        </w:rPr>
        <w:t xml:space="preserve">REPUBLIKA HRVATSKA </w:t>
      </w:r>
    </w:p>
    <w:p w14:paraId="1B3917DC" w14:textId="10CBD327" w:rsidR="00C76C12" w:rsidRPr="00C45AAE" w:rsidRDefault="00C76C12" w:rsidP="00C76C12">
      <w:pPr>
        <w:pStyle w:val="Bezproreda"/>
        <w:rPr>
          <w:rFonts w:asciiTheme="minorHAnsi" w:eastAsia="Tahoma" w:hAnsiTheme="minorHAnsi" w:cstheme="minorHAnsi"/>
          <w:bCs/>
          <w:sz w:val="24"/>
          <w:szCs w:val="24"/>
        </w:rPr>
      </w:pPr>
      <w:r w:rsidRPr="006F6D2F">
        <w:rPr>
          <w:rFonts w:asciiTheme="minorHAnsi" w:hAnsiTheme="minorHAnsi" w:cstheme="minorHAnsi"/>
          <w:bCs/>
          <w:sz w:val="24"/>
          <w:szCs w:val="24"/>
        </w:rPr>
        <w:t xml:space="preserve">LIČKO-SENJSKA </w:t>
      </w:r>
      <w:r w:rsidRPr="00C45AAE">
        <w:rPr>
          <w:rFonts w:asciiTheme="minorHAnsi" w:hAnsiTheme="minorHAnsi" w:cstheme="minorHAnsi"/>
          <w:bCs/>
          <w:sz w:val="24"/>
          <w:szCs w:val="24"/>
        </w:rPr>
        <w:t xml:space="preserve">ŽUPANIJA </w:t>
      </w:r>
    </w:p>
    <w:p w14:paraId="70D20980" w14:textId="509B913D" w:rsidR="00C76C12" w:rsidRPr="0074001E" w:rsidRDefault="006F6D2F" w:rsidP="00C76C12">
      <w:pPr>
        <w:pStyle w:val="Bezproreda"/>
        <w:rPr>
          <w:rFonts w:asciiTheme="minorHAnsi" w:eastAsia="Tahoma" w:hAnsiTheme="minorHAnsi" w:cstheme="minorHAnsi"/>
          <w:bCs/>
          <w:i/>
          <w:color w:val="000000" w:themeColor="text1"/>
        </w:rPr>
      </w:pPr>
      <w:r w:rsidRPr="0074001E">
        <w:rPr>
          <w:rFonts w:asciiTheme="minorHAnsi" w:eastAsia="Tahoma" w:hAnsiTheme="minorHAnsi" w:cstheme="minorHAnsi"/>
          <w:bCs/>
          <w:i/>
          <w:color w:val="000000" w:themeColor="text1"/>
        </w:rPr>
        <w:t>Upravni odjel za školstvo, sport i kulturu</w:t>
      </w:r>
    </w:p>
    <w:p w14:paraId="44C3659E" w14:textId="3321883E" w:rsidR="00C76C12" w:rsidRPr="00B83F9E" w:rsidRDefault="00C76C12" w:rsidP="00C76C12">
      <w:pPr>
        <w:pStyle w:val="Bezproreda"/>
        <w:rPr>
          <w:rFonts w:asciiTheme="minorHAnsi" w:eastAsia="Tahoma" w:hAnsiTheme="minorHAnsi" w:cstheme="minorHAnsi"/>
          <w:bCs/>
          <w:i/>
        </w:rPr>
      </w:pPr>
      <w:r w:rsidRPr="00B83F9E">
        <w:rPr>
          <w:rFonts w:asciiTheme="minorHAnsi" w:eastAsia="Tahoma" w:hAnsiTheme="minorHAnsi" w:cstheme="minorHAnsi"/>
          <w:bCs/>
          <w:i/>
        </w:rPr>
        <w:t>KLASA: 602-01/2</w:t>
      </w:r>
      <w:r w:rsidR="003A491F" w:rsidRPr="00B83F9E">
        <w:rPr>
          <w:rFonts w:asciiTheme="minorHAnsi" w:eastAsia="Tahoma" w:hAnsiTheme="minorHAnsi" w:cstheme="minorHAnsi"/>
          <w:bCs/>
          <w:i/>
        </w:rPr>
        <w:t>6</w:t>
      </w:r>
      <w:r w:rsidRPr="00B83F9E">
        <w:rPr>
          <w:rFonts w:asciiTheme="minorHAnsi" w:eastAsia="Tahoma" w:hAnsiTheme="minorHAnsi" w:cstheme="minorHAnsi"/>
          <w:bCs/>
          <w:i/>
        </w:rPr>
        <w:t>-01/</w:t>
      </w:r>
      <w:r w:rsidR="004C7688">
        <w:rPr>
          <w:rFonts w:asciiTheme="minorHAnsi" w:eastAsia="Tahoma" w:hAnsiTheme="minorHAnsi" w:cstheme="minorHAnsi"/>
          <w:bCs/>
          <w:i/>
        </w:rPr>
        <w:t>05</w:t>
      </w:r>
    </w:p>
    <w:p w14:paraId="171E2A74" w14:textId="4BB4B648" w:rsidR="00C76C12" w:rsidRPr="00B83F9E" w:rsidRDefault="00C76C12" w:rsidP="00C76C12">
      <w:pPr>
        <w:pStyle w:val="Bezproreda"/>
        <w:rPr>
          <w:rFonts w:asciiTheme="minorHAnsi" w:eastAsia="Cambria" w:hAnsiTheme="minorHAnsi" w:cstheme="minorHAnsi"/>
          <w:bCs/>
          <w:i/>
        </w:rPr>
      </w:pPr>
      <w:r w:rsidRPr="00B83F9E">
        <w:rPr>
          <w:rFonts w:asciiTheme="minorHAnsi" w:hAnsiTheme="minorHAnsi" w:cstheme="minorHAnsi"/>
          <w:bCs/>
          <w:i/>
        </w:rPr>
        <w:t>URBROJ: 2125-04</w:t>
      </w:r>
      <w:r w:rsidR="007506E7" w:rsidRPr="00B83F9E">
        <w:rPr>
          <w:rFonts w:asciiTheme="minorHAnsi" w:hAnsiTheme="minorHAnsi" w:cstheme="minorHAnsi"/>
          <w:bCs/>
          <w:i/>
        </w:rPr>
        <w:t>/1</w:t>
      </w:r>
      <w:r w:rsidRPr="00B83F9E">
        <w:rPr>
          <w:rFonts w:asciiTheme="minorHAnsi" w:hAnsiTheme="minorHAnsi" w:cstheme="minorHAnsi"/>
          <w:bCs/>
          <w:i/>
        </w:rPr>
        <w:t>-2</w:t>
      </w:r>
      <w:r w:rsidR="003A491F" w:rsidRPr="00B83F9E">
        <w:rPr>
          <w:rFonts w:asciiTheme="minorHAnsi" w:hAnsiTheme="minorHAnsi" w:cstheme="minorHAnsi"/>
          <w:bCs/>
          <w:i/>
        </w:rPr>
        <w:t>6</w:t>
      </w:r>
      <w:r w:rsidRPr="00B83F9E">
        <w:rPr>
          <w:rFonts w:asciiTheme="minorHAnsi" w:hAnsiTheme="minorHAnsi" w:cstheme="minorHAnsi"/>
          <w:bCs/>
          <w:i/>
        </w:rPr>
        <w:t>-1</w:t>
      </w:r>
    </w:p>
    <w:p w14:paraId="7B4F65A0" w14:textId="6420E87D" w:rsidR="00C76C12" w:rsidRPr="00B83F9E" w:rsidRDefault="00C76C12" w:rsidP="00C76C12">
      <w:pPr>
        <w:pStyle w:val="Bezproreda"/>
        <w:rPr>
          <w:rFonts w:asciiTheme="minorHAnsi" w:eastAsia="Tahoma" w:hAnsiTheme="minorHAnsi" w:cstheme="minorHAnsi"/>
          <w:bCs/>
          <w:i/>
        </w:rPr>
      </w:pPr>
      <w:r w:rsidRPr="00B83F9E">
        <w:rPr>
          <w:rFonts w:asciiTheme="minorHAnsi" w:hAnsiTheme="minorHAnsi" w:cstheme="minorHAnsi"/>
          <w:bCs/>
          <w:i/>
        </w:rPr>
        <w:t xml:space="preserve">Gospić, </w:t>
      </w:r>
      <w:r w:rsidR="009869DE" w:rsidRPr="00B83F9E">
        <w:rPr>
          <w:rFonts w:asciiTheme="minorHAnsi" w:hAnsiTheme="minorHAnsi" w:cstheme="minorHAnsi"/>
          <w:bCs/>
          <w:i/>
        </w:rPr>
        <w:t>1</w:t>
      </w:r>
      <w:r w:rsidR="005F0AF2">
        <w:rPr>
          <w:rFonts w:asciiTheme="minorHAnsi" w:hAnsiTheme="minorHAnsi" w:cstheme="minorHAnsi"/>
          <w:bCs/>
          <w:i/>
        </w:rPr>
        <w:t>4</w:t>
      </w:r>
      <w:r w:rsidRPr="00B83F9E">
        <w:rPr>
          <w:rFonts w:asciiTheme="minorHAnsi" w:hAnsiTheme="minorHAnsi" w:cstheme="minorHAnsi"/>
          <w:bCs/>
          <w:i/>
        </w:rPr>
        <w:t>. siječnja 202</w:t>
      </w:r>
      <w:r w:rsidR="003A491F" w:rsidRPr="00B83F9E">
        <w:rPr>
          <w:rFonts w:asciiTheme="minorHAnsi" w:hAnsiTheme="minorHAnsi" w:cstheme="minorHAnsi"/>
          <w:bCs/>
          <w:i/>
        </w:rPr>
        <w:t>6</w:t>
      </w:r>
      <w:r w:rsidRPr="00B83F9E">
        <w:rPr>
          <w:rFonts w:asciiTheme="minorHAnsi" w:hAnsiTheme="minorHAnsi" w:cstheme="minorHAnsi"/>
          <w:bCs/>
          <w:i/>
        </w:rPr>
        <w:t>. godine</w:t>
      </w:r>
    </w:p>
    <w:p w14:paraId="2FFAA1E3" w14:textId="77777777" w:rsidR="00C76C12" w:rsidRDefault="00C76C12" w:rsidP="00C76C12">
      <w:pPr>
        <w:pStyle w:val="Bezproreda"/>
        <w:rPr>
          <w:i/>
        </w:rPr>
      </w:pPr>
    </w:p>
    <w:p w14:paraId="3D21578F" w14:textId="2706D123" w:rsidR="00C76C12" w:rsidRPr="004E74E8" w:rsidRDefault="00C76C12" w:rsidP="00C76C12">
      <w:pPr>
        <w:pStyle w:val="Bezproreda"/>
        <w:tabs>
          <w:tab w:val="left" w:pos="851"/>
        </w:tabs>
        <w:jc w:val="both"/>
        <w:rPr>
          <w:i/>
        </w:rPr>
      </w:pPr>
      <w:r w:rsidRPr="004E74E8">
        <w:rPr>
          <w:i/>
        </w:rPr>
        <w:t xml:space="preserve">              Na temelju članka 17. Zakona o odgoju i obrazovanju u osnovnoj i srednjoj školi („Narodne novine“</w:t>
      </w:r>
      <w:r w:rsidR="007B6962" w:rsidRPr="004E74E8">
        <w:rPr>
          <w:i/>
        </w:rPr>
        <w:t>,</w:t>
      </w:r>
      <w:r w:rsidRPr="004E74E8">
        <w:rPr>
          <w:i/>
        </w:rPr>
        <w:t xml:space="preserve"> br. 87/08, 86/09, 92/10, 105/10</w:t>
      </w:r>
      <w:r w:rsidR="001D3559" w:rsidRPr="004E74E8">
        <w:rPr>
          <w:i/>
        </w:rPr>
        <w:t xml:space="preserve"> - ispravak</w:t>
      </w:r>
      <w:r w:rsidRPr="004E74E8">
        <w:rPr>
          <w:i/>
        </w:rPr>
        <w:t xml:space="preserve">, 90/11, 16/12, </w:t>
      </w:r>
      <w:r w:rsidR="001D3559" w:rsidRPr="004E74E8">
        <w:rPr>
          <w:i/>
        </w:rPr>
        <w:t xml:space="preserve">126/12 – proč. tekst, </w:t>
      </w:r>
      <w:r w:rsidRPr="004E74E8">
        <w:rPr>
          <w:i/>
        </w:rPr>
        <w:t>86/12, 94/13, 152/14, 7/17, 68/18, 98/19, 64/20, 151/22</w:t>
      </w:r>
      <w:r w:rsidR="005C6B11">
        <w:rPr>
          <w:i/>
        </w:rPr>
        <w:t>, 155/23</w:t>
      </w:r>
      <w:r w:rsidRPr="004E74E8">
        <w:rPr>
          <w:i/>
        </w:rPr>
        <w:t xml:space="preserve"> i</w:t>
      </w:r>
      <w:r w:rsidR="005C6B11">
        <w:rPr>
          <w:i/>
        </w:rPr>
        <w:t xml:space="preserve"> </w:t>
      </w:r>
      <w:r w:rsidRPr="004E74E8">
        <w:rPr>
          <w:i/>
        </w:rPr>
        <w:t>156/23) i članka 5. Pravilnika o postupku utvrđivanja psihofizičkog stanja djeteta, učenika te sastavu stručn</w:t>
      </w:r>
      <w:r w:rsidR="006F6D2F" w:rsidRPr="004E74E8">
        <w:rPr>
          <w:i/>
        </w:rPr>
        <w:t>ih</w:t>
      </w:r>
      <w:r w:rsidRPr="004E74E8">
        <w:rPr>
          <w:i/>
        </w:rPr>
        <w:t xml:space="preserve"> povjerenst</w:t>
      </w:r>
      <w:r w:rsidR="006F6D2F" w:rsidRPr="004E74E8">
        <w:rPr>
          <w:i/>
        </w:rPr>
        <w:t>a</w:t>
      </w:r>
      <w:r w:rsidRPr="004E74E8">
        <w:rPr>
          <w:i/>
        </w:rPr>
        <w:t>va („Narodne novine“</w:t>
      </w:r>
      <w:r w:rsidR="006F6D2F" w:rsidRPr="004E74E8">
        <w:rPr>
          <w:i/>
        </w:rPr>
        <w:t xml:space="preserve">, </w:t>
      </w:r>
      <w:r w:rsidRPr="004E74E8">
        <w:rPr>
          <w:i/>
        </w:rPr>
        <w:t>br. 67/14 i 63/20), Upravni odjel za školstvo, sport i kulturu Ličko-senjske županije</w:t>
      </w:r>
      <w:r w:rsidR="00326F8C">
        <w:rPr>
          <w:i/>
        </w:rPr>
        <w:t>,</w:t>
      </w:r>
      <w:r w:rsidRPr="004E74E8">
        <w:rPr>
          <w:i/>
        </w:rPr>
        <w:t xml:space="preserve"> po službenoj dužnosti donosi </w:t>
      </w:r>
    </w:p>
    <w:p w14:paraId="4328D779" w14:textId="77777777" w:rsidR="00C76C12" w:rsidRDefault="00C76C12" w:rsidP="00C76C12">
      <w:pPr>
        <w:pStyle w:val="Bezproreda"/>
        <w:tabs>
          <w:tab w:val="left" w:pos="851"/>
        </w:tabs>
        <w:jc w:val="both"/>
        <w:rPr>
          <w:i/>
        </w:rPr>
      </w:pPr>
    </w:p>
    <w:p w14:paraId="6F4A7AA3" w14:textId="77777777" w:rsidR="004E74E8" w:rsidRDefault="004E74E8" w:rsidP="00C76C12">
      <w:pPr>
        <w:pStyle w:val="Bezproreda"/>
        <w:tabs>
          <w:tab w:val="left" w:pos="851"/>
        </w:tabs>
        <w:jc w:val="both"/>
        <w:rPr>
          <w:i/>
        </w:rPr>
      </w:pPr>
    </w:p>
    <w:p w14:paraId="10DF2496" w14:textId="77777777" w:rsidR="00C76C12" w:rsidRDefault="00C76C12" w:rsidP="00C76C12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PLAN UPISA</w:t>
      </w:r>
    </w:p>
    <w:p w14:paraId="5B8B49FC" w14:textId="59E56B3F" w:rsidR="00C76C12" w:rsidRDefault="00C76C12" w:rsidP="004E74E8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djece u prvi razred osnovne škole za školsku godinu 202</w:t>
      </w:r>
      <w:r w:rsidR="00C57DCB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>./202</w:t>
      </w:r>
      <w:r w:rsidR="00C57DCB"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>.</w:t>
      </w:r>
    </w:p>
    <w:p w14:paraId="09A22AEE" w14:textId="57EA1168" w:rsidR="00C76C12" w:rsidRDefault="00C76C12" w:rsidP="004E74E8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 područje Ličko-senjske županije</w:t>
      </w:r>
    </w:p>
    <w:p w14:paraId="2D55B2E5" w14:textId="77777777" w:rsidR="00C76C12" w:rsidRDefault="00C76C12" w:rsidP="00C76C12">
      <w:pPr>
        <w:pStyle w:val="Bezproreda"/>
        <w:rPr>
          <w:i/>
        </w:rPr>
      </w:pPr>
    </w:p>
    <w:p w14:paraId="650B501B" w14:textId="77777777" w:rsidR="004E74E8" w:rsidRDefault="004E74E8" w:rsidP="00C76C12">
      <w:pPr>
        <w:pStyle w:val="Bezproreda"/>
        <w:rPr>
          <w:i/>
        </w:rPr>
      </w:pPr>
    </w:p>
    <w:p w14:paraId="4BBCCB24" w14:textId="019C8C53" w:rsidR="00C76C12" w:rsidRDefault="00C76C12" w:rsidP="00C76C12">
      <w:pPr>
        <w:pStyle w:val="Bezproreda"/>
        <w:jc w:val="center"/>
        <w:rPr>
          <w:b/>
          <w:i/>
        </w:rPr>
      </w:pPr>
      <w:r>
        <w:rPr>
          <w:b/>
          <w:i/>
        </w:rPr>
        <w:t>I</w:t>
      </w:r>
      <w:r w:rsidR="00C33E0F">
        <w:rPr>
          <w:b/>
          <w:i/>
        </w:rPr>
        <w:t>.</w:t>
      </w:r>
    </w:p>
    <w:p w14:paraId="73081E96" w14:textId="7B7B724D" w:rsidR="00C76C12" w:rsidRPr="00F75B3B" w:rsidRDefault="00C76C12" w:rsidP="001A6026">
      <w:pPr>
        <w:pStyle w:val="Bezproreda"/>
        <w:ind w:firstLine="720"/>
        <w:jc w:val="both"/>
        <w:rPr>
          <w:i/>
        </w:rPr>
      </w:pPr>
      <w:r w:rsidRPr="00F75B3B">
        <w:rPr>
          <w:i/>
        </w:rPr>
        <w:t xml:space="preserve">U prvi razred </w:t>
      </w:r>
      <w:r w:rsidR="002C6E78" w:rsidRPr="00F75B3B">
        <w:rPr>
          <w:i/>
        </w:rPr>
        <w:t xml:space="preserve">osnovne škole </w:t>
      </w:r>
      <w:r w:rsidRPr="00F75B3B">
        <w:rPr>
          <w:i/>
        </w:rPr>
        <w:t>u školskoj godini 202</w:t>
      </w:r>
      <w:r w:rsidR="00C57DCB">
        <w:rPr>
          <w:i/>
        </w:rPr>
        <w:t>6</w:t>
      </w:r>
      <w:r w:rsidRPr="00F75B3B">
        <w:rPr>
          <w:i/>
        </w:rPr>
        <w:t>./202</w:t>
      </w:r>
      <w:r w:rsidR="00C57DCB">
        <w:rPr>
          <w:i/>
        </w:rPr>
        <w:t>7</w:t>
      </w:r>
      <w:r w:rsidRPr="00F75B3B">
        <w:rPr>
          <w:i/>
        </w:rPr>
        <w:t>.</w:t>
      </w:r>
      <w:r w:rsidR="001D234A" w:rsidRPr="00F75B3B">
        <w:rPr>
          <w:i/>
        </w:rPr>
        <w:t xml:space="preserve"> </w:t>
      </w:r>
      <w:r w:rsidRPr="00F75B3B">
        <w:rPr>
          <w:i/>
        </w:rPr>
        <w:t xml:space="preserve">na području Ličko-senjske županije </w:t>
      </w:r>
      <w:r w:rsidRPr="004B490A">
        <w:rPr>
          <w:i/>
        </w:rPr>
        <w:t>upisuju se djeca koja do 1. travnja 202</w:t>
      </w:r>
      <w:r w:rsidR="001D234A" w:rsidRPr="004B490A">
        <w:rPr>
          <w:i/>
        </w:rPr>
        <w:t>5</w:t>
      </w:r>
      <w:r w:rsidRPr="004B490A">
        <w:rPr>
          <w:i/>
        </w:rPr>
        <w:t>. godine imaju navršenih šest godina života i to djeca rođena od 01. travnja 201</w:t>
      </w:r>
      <w:r w:rsidR="00C57DCB">
        <w:rPr>
          <w:i/>
        </w:rPr>
        <w:t>9</w:t>
      </w:r>
      <w:r w:rsidRPr="004B490A">
        <w:rPr>
          <w:i/>
        </w:rPr>
        <w:t>. do 31. ožujka 20</w:t>
      </w:r>
      <w:r w:rsidR="00C57DCB">
        <w:rPr>
          <w:i/>
        </w:rPr>
        <w:t>20</w:t>
      </w:r>
      <w:r w:rsidRPr="004B490A">
        <w:rPr>
          <w:i/>
        </w:rPr>
        <w:t>. godine,</w:t>
      </w:r>
      <w:r w:rsidRPr="00F75B3B">
        <w:rPr>
          <w:i/>
        </w:rPr>
        <w:t xml:space="preserve"> kao i djeca kojoj je prošle školske godine odgođen upis u osnovnu školu ili iz drugih razloga nisu upisani u osnovnu školu, a školski su obveznici.</w:t>
      </w:r>
    </w:p>
    <w:p w14:paraId="69456585" w14:textId="4976F08F" w:rsidR="00C76C12" w:rsidRDefault="00C76C12" w:rsidP="001A6026">
      <w:pPr>
        <w:pStyle w:val="Bezproreda"/>
        <w:ind w:firstLine="720"/>
        <w:jc w:val="both"/>
        <w:rPr>
          <w:i/>
        </w:rPr>
      </w:pPr>
      <w:r w:rsidRPr="001A6026">
        <w:rPr>
          <w:i/>
        </w:rPr>
        <w:t>Iznimno u prvi razred osnovne škole mogu se upisati</w:t>
      </w:r>
      <w:r w:rsidR="001A6026">
        <w:rPr>
          <w:i/>
        </w:rPr>
        <w:t xml:space="preserve"> i</w:t>
      </w:r>
      <w:r w:rsidRPr="001A6026">
        <w:rPr>
          <w:i/>
        </w:rPr>
        <w:t xml:space="preserve"> djeca rođena od 1. travnja 20</w:t>
      </w:r>
      <w:r w:rsidR="00C57DCB">
        <w:rPr>
          <w:i/>
        </w:rPr>
        <w:t>20</w:t>
      </w:r>
      <w:r w:rsidRPr="001A6026">
        <w:rPr>
          <w:i/>
        </w:rPr>
        <w:t>. godine do 31. prosinca 20</w:t>
      </w:r>
      <w:r w:rsidR="00C57DCB">
        <w:rPr>
          <w:i/>
        </w:rPr>
        <w:t>20</w:t>
      </w:r>
      <w:r w:rsidRPr="001A6026">
        <w:rPr>
          <w:i/>
        </w:rPr>
        <w:t>. godine</w:t>
      </w:r>
      <w:r w:rsidR="001A6026">
        <w:rPr>
          <w:i/>
        </w:rPr>
        <w:t xml:space="preserve"> za koju roditelj/skrbnik želi ostvariti pravo </w:t>
      </w:r>
      <w:r w:rsidR="001A6026" w:rsidRPr="004B490A">
        <w:rPr>
          <w:i/>
        </w:rPr>
        <w:t>na prijevremeni upis</w:t>
      </w:r>
      <w:r w:rsidR="001A6026">
        <w:rPr>
          <w:i/>
        </w:rPr>
        <w:t xml:space="preserve"> u prvi razred osnovne škole. </w:t>
      </w:r>
    </w:p>
    <w:p w14:paraId="687AB680" w14:textId="77777777" w:rsidR="004B490A" w:rsidRDefault="004B490A" w:rsidP="001A6026">
      <w:pPr>
        <w:pStyle w:val="Bezproreda"/>
        <w:ind w:firstLine="720"/>
        <w:jc w:val="both"/>
        <w:rPr>
          <w:i/>
        </w:rPr>
      </w:pPr>
    </w:p>
    <w:p w14:paraId="528E6AAF" w14:textId="2F1C9700" w:rsidR="001A6026" w:rsidRPr="006838B0" w:rsidRDefault="001A6026" w:rsidP="001A6026">
      <w:pPr>
        <w:pStyle w:val="Bezproreda"/>
        <w:jc w:val="center"/>
        <w:rPr>
          <w:b/>
          <w:bCs/>
          <w:i/>
        </w:rPr>
      </w:pPr>
      <w:r w:rsidRPr="006838B0">
        <w:rPr>
          <w:b/>
          <w:bCs/>
          <w:i/>
        </w:rPr>
        <w:t>II.</w:t>
      </w:r>
    </w:p>
    <w:p w14:paraId="2EF6E7F2" w14:textId="209A655B" w:rsidR="001A6026" w:rsidRPr="006838B0" w:rsidRDefault="001A6026" w:rsidP="001A6026">
      <w:pPr>
        <w:pStyle w:val="Bezproreda"/>
        <w:jc w:val="both"/>
        <w:rPr>
          <w:i/>
        </w:rPr>
      </w:pPr>
      <w:r w:rsidRPr="006838B0">
        <w:rPr>
          <w:b/>
          <w:bCs/>
          <w:i/>
        </w:rPr>
        <w:tab/>
      </w:r>
      <w:r w:rsidRPr="006838B0">
        <w:rPr>
          <w:i/>
        </w:rPr>
        <w:t>Prijava djece za upis u prvi razred osnovne škole za školsku godinu 202</w:t>
      </w:r>
      <w:r w:rsidR="00AE4426" w:rsidRPr="006838B0">
        <w:rPr>
          <w:i/>
        </w:rPr>
        <w:t>6</w:t>
      </w:r>
      <w:r w:rsidRPr="006838B0">
        <w:rPr>
          <w:i/>
        </w:rPr>
        <w:t>./202</w:t>
      </w:r>
      <w:r w:rsidR="00AE4426" w:rsidRPr="006838B0">
        <w:rPr>
          <w:i/>
        </w:rPr>
        <w:t>7</w:t>
      </w:r>
      <w:r w:rsidRPr="006838B0">
        <w:rPr>
          <w:i/>
        </w:rPr>
        <w:t>. provodit će se elektroničkim putem, korištenjem Nacionalnog Informacijskog sustava upisa u osnovne škole.</w:t>
      </w:r>
    </w:p>
    <w:p w14:paraId="4A89A949" w14:textId="793B236E" w:rsidR="001A6026" w:rsidRPr="004B490A" w:rsidRDefault="001A6026" w:rsidP="001A6026">
      <w:pPr>
        <w:pStyle w:val="Bezproreda"/>
        <w:jc w:val="both"/>
        <w:rPr>
          <w:i/>
        </w:rPr>
      </w:pPr>
      <w:r w:rsidRPr="004B490A">
        <w:rPr>
          <w:i/>
        </w:rPr>
        <w:tab/>
        <w:t xml:space="preserve">U Nacionalnom informacijskom sustavu za upise u osnovne škole </w:t>
      </w:r>
      <w:r w:rsidR="00FC58A5" w:rsidRPr="004B490A">
        <w:rPr>
          <w:i/>
        </w:rPr>
        <w:t>prijave za redoviti upis u prvi razred otvaraju se 1</w:t>
      </w:r>
      <w:r w:rsidR="00AE4426">
        <w:rPr>
          <w:i/>
        </w:rPr>
        <w:t>6</w:t>
      </w:r>
      <w:r w:rsidR="00FC58A5" w:rsidRPr="004B490A">
        <w:rPr>
          <w:i/>
        </w:rPr>
        <w:t>. veljače 202</w:t>
      </w:r>
      <w:r w:rsidR="00A35DD8">
        <w:rPr>
          <w:i/>
        </w:rPr>
        <w:t>6</w:t>
      </w:r>
      <w:r w:rsidR="00FC58A5" w:rsidRPr="004B490A">
        <w:rPr>
          <w:i/>
        </w:rPr>
        <w:t>. godine.</w:t>
      </w:r>
    </w:p>
    <w:p w14:paraId="2DD47439" w14:textId="2E4E70E2" w:rsidR="00D42427" w:rsidRDefault="00D42427" w:rsidP="001A6026">
      <w:pPr>
        <w:pStyle w:val="Bezproreda"/>
        <w:jc w:val="both"/>
      </w:pPr>
      <w:r>
        <w:rPr>
          <w:b/>
          <w:bCs/>
          <w:i/>
        </w:rPr>
        <w:tab/>
      </w:r>
      <w:r>
        <w:rPr>
          <w:i/>
        </w:rPr>
        <w:t xml:space="preserve">Roditelji će moći podnijeti prijavu za upis djeteta u prvi razred osnovne škole </w:t>
      </w:r>
      <w:r w:rsidRPr="004B490A">
        <w:rPr>
          <w:i/>
        </w:rPr>
        <w:t>od 1</w:t>
      </w:r>
      <w:r w:rsidR="00AE4426">
        <w:rPr>
          <w:i/>
        </w:rPr>
        <w:t>6</w:t>
      </w:r>
      <w:r w:rsidRPr="004B490A">
        <w:rPr>
          <w:i/>
        </w:rPr>
        <w:t>. veljače do 15. ožujka 202</w:t>
      </w:r>
      <w:r w:rsidR="0012595F">
        <w:rPr>
          <w:i/>
        </w:rPr>
        <w:t>6</w:t>
      </w:r>
      <w:r w:rsidRPr="004B490A">
        <w:rPr>
          <w:i/>
        </w:rPr>
        <w:t>. godine</w:t>
      </w:r>
      <w:r>
        <w:rPr>
          <w:b/>
          <w:bCs/>
          <w:i/>
        </w:rPr>
        <w:t xml:space="preserve"> </w:t>
      </w:r>
      <w:r>
        <w:rPr>
          <w:i/>
        </w:rPr>
        <w:t xml:space="preserve">preko poveznice </w:t>
      </w:r>
      <w:hyperlink r:id="rId7" w:history="1">
        <w:r w:rsidRPr="00D42427">
          <w:rPr>
            <w:rStyle w:val="Hiperveza"/>
            <w:i/>
          </w:rPr>
          <w:t>http://osnovne.e-upisi.hr/</w:t>
        </w:r>
      </w:hyperlink>
    </w:p>
    <w:p w14:paraId="0BB0C85E" w14:textId="70326784" w:rsidR="00A35DD8" w:rsidRPr="00A35DD8" w:rsidRDefault="00A35DD8" w:rsidP="001A6026">
      <w:pPr>
        <w:pStyle w:val="Bezproreda"/>
        <w:jc w:val="both"/>
        <w:rPr>
          <w:i/>
          <w:iCs/>
        </w:rPr>
      </w:pPr>
      <w:r w:rsidRPr="00A35DD8">
        <w:rPr>
          <w:i/>
          <w:iCs/>
        </w:rPr>
        <w:tab/>
        <w:t>Prijave za upis djece s utvrđenim teškoćama su otvorene od 02. veljače do 15. travnja 2026. godine.</w:t>
      </w:r>
    </w:p>
    <w:p w14:paraId="141EC5C7" w14:textId="7B962A19" w:rsidR="001A6026" w:rsidRPr="001A6026" w:rsidRDefault="001A6026" w:rsidP="001A6026">
      <w:pPr>
        <w:pStyle w:val="Bezproreda"/>
        <w:jc w:val="both"/>
        <w:rPr>
          <w:b/>
          <w:bCs/>
          <w:i/>
          <w:sz w:val="16"/>
          <w:szCs w:val="16"/>
        </w:rPr>
      </w:pPr>
      <w:r>
        <w:rPr>
          <w:b/>
          <w:bCs/>
          <w:i/>
        </w:rPr>
        <w:tab/>
      </w:r>
    </w:p>
    <w:p w14:paraId="26548DC3" w14:textId="6C4C36CE" w:rsidR="00C76C12" w:rsidRDefault="00C76C12" w:rsidP="00C76C12">
      <w:pPr>
        <w:pStyle w:val="Bezproreda"/>
        <w:jc w:val="center"/>
        <w:rPr>
          <w:b/>
          <w:i/>
        </w:rPr>
      </w:pPr>
      <w:r>
        <w:rPr>
          <w:b/>
          <w:i/>
        </w:rPr>
        <w:t>II</w:t>
      </w:r>
      <w:r w:rsidR="006E0D14">
        <w:rPr>
          <w:b/>
          <w:i/>
        </w:rPr>
        <w:t>I</w:t>
      </w:r>
      <w:r w:rsidR="00C33E0F">
        <w:rPr>
          <w:b/>
          <w:i/>
        </w:rPr>
        <w:t>.</w:t>
      </w:r>
    </w:p>
    <w:p w14:paraId="387789D1" w14:textId="46B84C07" w:rsidR="001A6026" w:rsidRDefault="006E0D14" w:rsidP="001A6026">
      <w:pPr>
        <w:pStyle w:val="Bezproreda"/>
        <w:tabs>
          <w:tab w:val="left" w:pos="851"/>
        </w:tabs>
        <w:jc w:val="both"/>
        <w:rPr>
          <w:i/>
        </w:rPr>
      </w:pPr>
      <w:r>
        <w:rPr>
          <w:i/>
        </w:rPr>
        <w:tab/>
      </w:r>
      <w:r w:rsidR="00C76C12">
        <w:rPr>
          <w:i/>
        </w:rPr>
        <w:t xml:space="preserve">Upravni odjel za školstvo, sport i kulturu </w:t>
      </w:r>
      <w:r w:rsidR="00325D8D">
        <w:rPr>
          <w:i/>
        </w:rPr>
        <w:t xml:space="preserve">Ličko-senjske županije </w:t>
      </w:r>
      <w:r>
        <w:rPr>
          <w:i/>
        </w:rPr>
        <w:t xml:space="preserve">će rasporediti djecu s liste školskih obveznika po školama kako pripadaju prema upisnom području s obzirom na prebivalište, odnosno boravište djeteta, koju potom dostavlja </w:t>
      </w:r>
      <w:r w:rsidR="00C76C12">
        <w:rPr>
          <w:i/>
        </w:rPr>
        <w:t xml:space="preserve">školama. </w:t>
      </w:r>
    </w:p>
    <w:p w14:paraId="5B6D0124" w14:textId="39BA2F59" w:rsidR="00C76C12" w:rsidRDefault="007F790D" w:rsidP="001A6026">
      <w:pPr>
        <w:pStyle w:val="Bezproreda"/>
        <w:tabs>
          <w:tab w:val="left" w:pos="851"/>
        </w:tabs>
        <w:jc w:val="both"/>
        <w:rPr>
          <w:i/>
        </w:rPr>
      </w:pPr>
      <w:r>
        <w:rPr>
          <w:i/>
        </w:rPr>
        <w:tab/>
        <w:t>Škole će izvršiti uvid u dostavljene podatke o djeci, pregled i korekciju, ukoliko je potrebno, te unijeti podatke o terminima psihofizičkog testiranja u školama za svako dijete pojedinačno.</w:t>
      </w:r>
      <w:r w:rsidR="00C76C12">
        <w:rPr>
          <w:i/>
        </w:rPr>
        <w:t xml:space="preserve"> </w:t>
      </w:r>
    </w:p>
    <w:p w14:paraId="7FD1AAE6" w14:textId="77777777" w:rsidR="00C76C12" w:rsidRPr="00A75109" w:rsidRDefault="00C76C12" w:rsidP="00C76C12">
      <w:pPr>
        <w:pStyle w:val="Bezproreda"/>
        <w:jc w:val="both"/>
        <w:rPr>
          <w:i/>
          <w:sz w:val="16"/>
          <w:szCs w:val="16"/>
        </w:rPr>
      </w:pPr>
    </w:p>
    <w:p w14:paraId="29963E2E" w14:textId="7AC2F29A" w:rsidR="00C76C12" w:rsidRDefault="00C76C12" w:rsidP="00C76C12">
      <w:pPr>
        <w:pStyle w:val="Bezproreda"/>
        <w:jc w:val="center"/>
        <w:rPr>
          <w:b/>
          <w:i/>
        </w:rPr>
      </w:pPr>
      <w:r>
        <w:rPr>
          <w:b/>
          <w:i/>
        </w:rPr>
        <w:t>I</w:t>
      </w:r>
      <w:r w:rsidR="00C62458">
        <w:rPr>
          <w:b/>
          <w:i/>
        </w:rPr>
        <w:t>V</w:t>
      </w:r>
      <w:r w:rsidR="008109CB">
        <w:rPr>
          <w:b/>
          <w:i/>
        </w:rPr>
        <w:t>.</w:t>
      </w:r>
    </w:p>
    <w:p w14:paraId="316A477C" w14:textId="3EF447C2" w:rsidR="00C76C12" w:rsidRDefault="00C76C12" w:rsidP="001A6026">
      <w:pPr>
        <w:pStyle w:val="Bezproreda"/>
        <w:ind w:firstLine="720"/>
        <w:jc w:val="both"/>
        <w:rPr>
          <w:b/>
          <w:i/>
        </w:rPr>
      </w:pPr>
      <w:r>
        <w:rPr>
          <w:i/>
        </w:rPr>
        <w:t xml:space="preserve">Postupak utvrđivanja psihofizičkog stanja djece radi upisa u prvi razred osnovne škole provodi se u razdoblju </w:t>
      </w:r>
      <w:r w:rsidRPr="004B490A">
        <w:rPr>
          <w:bCs/>
          <w:i/>
        </w:rPr>
        <w:t>od 31. ožujka do 15. lipnja 202</w:t>
      </w:r>
      <w:r w:rsidR="005B0DF4">
        <w:rPr>
          <w:bCs/>
          <w:i/>
        </w:rPr>
        <w:t>6</w:t>
      </w:r>
      <w:r w:rsidRPr="004B490A">
        <w:rPr>
          <w:bCs/>
          <w:i/>
        </w:rPr>
        <w:t>. godine</w:t>
      </w:r>
      <w:r w:rsidR="00C62458" w:rsidRPr="004B490A">
        <w:rPr>
          <w:bCs/>
          <w:i/>
        </w:rPr>
        <w:t xml:space="preserve"> u</w:t>
      </w:r>
      <w:r w:rsidR="00C62458">
        <w:rPr>
          <w:bCs/>
          <w:i/>
        </w:rPr>
        <w:t xml:space="preserve"> školi kojoj dijete pripada prema upisnom području.</w:t>
      </w:r>
      <w:r>
        <w:rPr>
          <w:b/>
          <w:i/>
        </w:rPr>
        <w:t xml:space="preserve"> </w:t>
      </w:r>
    </w:p>
    <w:p w14:paraId="55453C22" w14:textId="1F7A5C19" w:rsidR="00C76C12" w:rsidRDefault="00C76C12" w:rsidP="001A6026">
      <w:pPr>
        <w:pStyle w:val="Bezproreda"/>
        <w:ind w:firstLine="720"/>
        <w:jc w:val="both"/>
        <w:rPr>
          <w:i/>
        </w:rPr>
      </w:pPr>
      <w:r>
        <w:rPr>
          <w:i/>
        </w:rPr>
        <w:lastRenderedPageBreak/>
        <w:t xml:space="preserve">Iznimno od navedenog roka, djeca s već utvrđenim teškoćama u razvoju trebaju pristupiti </w:t>
      </w:r>
      <w:r w:rsidRPr="004B490A">
        <w:rPr>
          <w:i/>
        </w:rPr>
        <w:t>utvrđivanju psihofizičkog stanja radi upisa u prvi razred osnovne škole u vremenu od 0</w:t>
      </w:r>
      <w:r w:rsidR="00B83F9E">
        <w:rPr>
          <w:i/>
        </w:rPr>
        <w:t>2</w:t>
      </w:r>
      <w:r w:rsidRPr="004B490A">
        <w:rPr>
          <w:i/>
        </w:rPr>
        <w:t>. veljače do 15. travnja 202</w:t>
      </w:r>
      <w:r w:rsidR="00B83F9E">
        <w:rPr>
          <w:i/>
        </w:rPr>
        <w:t>6</w:t>
      </w:r>
      <w:r w:rsidRPr="004B490A">
        <w:rPr>
          <w:i/>
        </w:rPr>
        <w:t>. godine</w:t>
      </w:r>
      <w:r>
        <w:rPr>
          <w:i/>
        </w:rPr>
        <w:t xml:space="preserve">, kako bi im se pravovremeno odredila programska i profesionalna potpora. </w:t>
      </w:r>
    </w:p>
    <w:p w14:paraId="6718E736" w14:textId="4C007236" w:rsidR="006732A4" w:rsidRDefault="00C76C12" w:rsidP="00771B45">
      <w:pPr>
        <w:pStyle w:val="Bezproreda"/>
        <w:ind w:firstLine="720"/>
        <w:jc w:val="both"/>
        <w:rPr>
          <w:b/>
          <w:i/>
        </w:rPr>
      </w:pPr>
      <w:r>
        <w:rPr>
          <w:i/>
        </w:rPr>
        <w:t>U slučaju da dijete ne može pristupiti utvrđivanju psihofizičkog stanja u razdoblju koje je utvrđeno rasporedom pregleda, roditelj/skrbnik je dužan najkasnije do 30. svibnja 202</w:t>
      </w:r>
      <w:r w:rsidR="00A35DD8">
        <w:rPr>
          <w:i/>
        </w:rPr>
        <w:t>6</w:t>
      </w:r>
      <w:r>
        <w:rPr>
          <w:i/>
        </w:rPr>
        <w:t>. godine o tome obavijestiti stručno povjerenstvo škole kojoj dijete pripada prema upisnom području, koje će utvrditi drugo odgovarajuće vrijeme.</w:t>
      </w:r>
    </w:p>
    <w:p w14:paraId="206B0682" w14:textId="77777777" w:rsidR="00771B45" w:rsidRDefault="00771B45" w:rsidP="00C76C12">
      <w:pPr>
        <w:pStyle w:val="Bezproreda"/>
        <w:jc w:val="center"/>
        <w:rPr>
          <w:b/>
          <w:i/>
        </w:rPr>
      </w:pPr>
    </w:p>
    <w:p w14:paraId="7088FFD2" w14:textId="51CF7FEA" w:rsidR="00C76C12" w:rsidRDefault="00C76C12" w:rsidP="00C76C12">
      <w:pPr>
        <w:pStyle w:val="Bezproreda"/>
        <w:jc w:val="center"/>
        <w:rPr>
          <w:b/>
          <w:i/>
        </w:rPr>
      </w:pPr>
      <w:r>
        <w:rPr>
          <w:b/>
          <w:i/>
        </w:rPr>
        <w:t>V</w:t>
      </w:r>
      <w:r w:rsidR="004C6F0F">
        <w:rPr>
          <w:b/>
          <w:i/>
        </w:rPr>
        <w:t>.</w:t>
      </w:r>
    </w:p>
    <w:p w14:paraId="54DC233E" w14:textId="1D95D713" w:rsidR="00C76C12" w:rsidRPr="004B490A" w:rsidRDefault="001A6026" w:rsidP="00C76C12">
      <w:pPr>
        <w:pStyle w:val="Bezproreda"/>
        <w:tabs>
          <w:tab w:val="left" w:pos="709"/>
        </w:tabs>
        <w:jc w:val="both"/>
        <w:rPr>
          <w:i/>
        </w:rPr>
      </w:pPr>
      <w:r>
        <w:rPr>
          <w:i/>
        </w:rPr>
        <w:tab/>
      </w:r>
      <w:r w:rsidR="000E21A3">
        <w:rPr>
          <w:i/>
        </w:rPr>
        <w:t>Za dijete koje će do kraja tekuće godine navršiti šest godina i nije školski obveznik, r</w:t>
      </w:r>
      <w:r w:rsidR="00C76C12">
        <w:rPr>
          <w:i/>
        </w:rPr>
        <w:t>oditelj</w:t>
      </w:r>
      <w:r w:rsidR="00213CD4">
        <w:rPr>
          <w:i/>
        </w:rPr>
        <w:t>/skrbnik</w:t>
      </w:r>
      <w:r w:rsidR="000E21A3">
        <w:rPr>
          <w:i/>
        </w:rPr>
        <w:t xml:space="preserve"> </w:t>
      </w:r>
      <w:r w:rsidR="000E21A3" w:rsidRPr="004B490A">
        <w:rPr>
          <w:i/>
        </w:rPr>
        <w:t>će uz prijavu za redovan upis imati mogućnost podnijeti zahtjev</w:t>
      </w:r>
      <w:r w:rsidR="00C76C12" w:rsidRPr="004B490A">
        <w:rPr>
          <w:i/>
        </w:rPr>
        <w:t xml:space="preserve"> za </w:t>
      </w:r>
      <w:r w:rsidR="00C41890" w:rsidRPr="004B490A">
        <w:rPr>
          <w:i/>
        </w:rPr>
        <w:t>prijevremeni upis u prvi razred osnovne škole</w:t>
      </w:r>
      <w:r w:rsidR="000E21A3" w:rsidRPr="004B490A">
        <w:rPr>
          <w:i/>
        </w:rPr>
        <w:t xml:space="preserve"> i to do </w:t>
      </w:r>
      <w:r w:rsidR="00C41890" w:rsidRPr="004B490A">
        <w:rPr>
          <w:i/>
        </w:rPr>
        <w:t>31. ožujka 202</w:t>
      </w:r>
      <w:r w:rsidR="00A35DD8">
        <w:rPr>
          <w:i/>
        </w:rPr>
        <w:t>6</w:t>
      </w:r>
      <w:r w:rsidR="00C41890" w:rsidRPr="004B490A">
        <w:rPr>
          <w:i/>
        </w:rPr>
        <w:t>. godine</w:t>
      </w:r>
      <w:r w:rsidR="003539E5" w:rsidRPr="004B490A">
        <w:rPr>
          <w:i/>
        </w:rPr>
        <w:t>.</w:t>
      </w:r>
    </w:p>
    <w:p w14:paraId="2E18B640" w14:textId="1347DF67" w:rsidR="00912B1B" w:rsidRDefault="00912B1B" w:rsidP="00C76C12">
      <w:pPr>
        <w:pStyle w:val="Bezproreda"/>
        <w:tabs>
          <w:tab w:val="left" w:pos="709"/>
        </w:tabs>
        <w:jc w:val="both"/>
        <w:rPr>
          <w:i/>
        </w:rPr>
      </w:pPr>
      <w:r>
        <w:rPr>
          <w:bCs/>
          <w:i/>
        </w:rPr>
        <w:tab/>
        <w:t>Mišljenje stručnog tima predškolske ustanove o psihofizičkom stanju djeteta roditelj odnosno staratelj obvezno dostavlja školi kojoj pripada prema upisnom području.</w:t>
      </w:r>
    </w:p>
    <w:p w14:paraId="7E8877D3" w14:textId="365F0A09" w:rsidR="00C76C12" w:rsidRDefault="000E21A3" w:rsidP="00C76C12">
      <w:pPr>
        <w:pStyle w:val="Bezproreda"/>
        <w:tabs>
          <w:tab w:val="left" w:pos="709"/>
        </w:tabs>
        <w:jc w:val="both"/>
        <w:rPr>
          <w:i/>
        </w:rPr>
      </w:pPr>
      <w:r>
        <w:rPr>
          <w:i/>
        </w:rPr>
        <w:tab/>
      </w:r>
      <w:r w:rsidR="00C76C12">
        <w:rPr>
          <w:i/>
        </w:rPr>
        <w:t>Upravni odjel za školstvo, sport i kulturu donos</w:t>
      </w:r>
      <w:r w:rsidR="009841B0">
        <w:rPr>
          <w:i/>
        </w:rPr>
        <w:t>i</w:t>
      </w:r>
      <w:r w:rsidR="00C76C12">
        <w:rPr>
          <w:i/>
        </w:rPr>
        <w:t xml:space="preserve"> rješenje o prijevremenom upisu u prvi razred osnovne škole za pojedino dijete. </w:t>
      </w:r>
    </w:p>
    <w:p w14:paraId="5469DE20" w14:textId="77777777" w:rsidR="00C76C12" w:rsidRPr="00DA1607" w:rsidRDefault="00C76C12" w:rsidP="00C76C12">
      <w:pPr>
        <w:pStyle w:val="Bezproreda"/>
        <w:rPr>
          <w:i/>
          <w:sz w:val="16"/>
          <w:szCs w:val="16"/>
        </w:rPr>
      </w:pPr>
    </w:p>
    <w:p w14:paraId="68833232" w14:textId="796DE2BA" w:rsidR="00C76C12" w:rsidRDefault="00C76C12" w:rsidP="00C76C12">
      <w:pPr>
        <w:pStyle w:val="Bezproreda"/>
        <w:jc w:val="center"/>
        <w:rPr>
          <w:b/>
          <w:i/>
          <w:iCs/>
        </w:rPr>
      </w:pPr>
      <w:r>
        <w:rPr>
          <w:b/>
          <w:i/>
          <w:iCs/>
        </w:rPr>
        <w:t>V</w:t>
      </w:r>
      <w:r w:rsidR="00912B1B">
        <w:rPr>
          <w:b/>
          <w:i/>
          <w:iCs/>
        </w:rPr>
        <w:t>I</w:t>
      </w:r>
      <w:r w:rsidR="0091258E">
        <w:rPr>
          <w:b/>
          <w:i/>
          <w:iCs/>
        </w:rPr>
        <w:t>.</w:t>
      </w:r>
    </w:p>
    <w:p w14:paraId="3518D0BA" w14:textId="05B754C9" w:rsidR="00C76C12" w:rsidRDefault="001A6026" w:rsidP="00C76C12">
      <w:pPr>
        <w:pStyle w:val="Bezproreda"/>
        <w:tabs>
          <w:tab w:val="left" w:pos="709"/>
        </w:tabs>
        <w:jc w:val="both"/>
        <w:rPr>
          <w:i/>
          <w:iCs/>
        </w:rPr>
      </w:pPr>
      <w:r>
        <w:rPr>
          <w:i/>
          <w:iCs/>
        </w:rPr>
        <w:tab/>
      </w:r>
      <w:r w:rsidR="00C76C12">
        <w:rPr>
          <w:i/>
          <w:iCs/>
        </w:rPr>
        <w:t>Odgoda upisa u prvi razred osnovne škole može se odobriti samo jedanput i to za jednu školsku godinu na prijedlog Stručnog povjerenstva škole.</w:t>
      </w:r>
    </w:p>
    <w:p w14:paraId="0AAA07B0" w14:textId="192034F2" w:rsidR="00C76C12" w:rsidRDefault="001A6026" w:rsidP="00C76C12">
      <w:pPr>
        <w:pStyle w:val="Bezproreda"/>
        <w:tabs>
          <w:tab w:val="left" w:pos="709"/>
        </w:tabs>
        <w:jc w:val="both"/>
        <w:rPr>
          <w:i/>
          <w:iCs/>
        </w:rPr>
      </w:pPr>
      <w:r>
        <w:rPr>
          <w:i/>
          <w:iCs/>
        </w:rPr>
        <w:tab/>
      </w:r>
      <w:r w:rsidR="00C76C12">
        <w:rPr>
          <w:i/>
          <w:iCs/>
        </w:rPr>
        <w:t>Dijete kojem je odgođen upis u prvi razred osnovne škole sljedeće godine bit će uvršteno u popis školskih obveznika</w:t>
      </w:r>
      <w:r w:rsidR="002D4044">
        <w:rPr>
          <w:i/>
          <w:iCs/>
        </w:rPr>
        <w:t>,</w:t>
      </w:r>
      <w:r w:rsidR="00C76C12">
        <w:rPr>
          <w:i/>
          <w:iCs/>
        </w:rPr>
        <w:t xml:space="preserve"> radi ponovnog utvrđivanja njegovog psihofizičkog stanja, a do polaska u školu obvezno je, ako to dopušta zdravstveno stanje djeteta, pohađati program predškole.</w:t>
      </w:r>
    </w:p>
    <w:p w14:paraId="37F59858" w14:textId="737357A3" w:rsidR="00C76C12" w:rsidRPr="0074001E" w:rsidRDefault="00C76C12" w:rsidP="00C76C12">
      <w:pPr>
        <w:pStyle w:val="Bezproreda"/>
        <w:rPr>
          <w:b/>
          <w:i/>
          <w:iCs/>
          <w:sz w:val="16"/>
          <w:szCs w:val="16"/>
        </w:rPr>
      </w:pPr>
    </w:p>
    <w:p w14:paraId="63E244A7" w14:textId="079FE0E6" w:rsidR="00C76C12" w:rsidRDefault="00C76C12" w:rsidP="00C76C12">
      <w:pPr>
        <w:pStyle w:val="Bezproreda"/>
        <w:tabs>
          <w:tab w:val="left" w:pos="5103"/>
        </w:tabs>
        <w:jc w:val="center"/>
        <w:rPr>
          <w:b/>
          <w:i/>
          <w:iCs/>
        </w:rPr>
      </w:pPr>
      <w:r>
        <w:rPr>
          <w:b/>
          <w:i/>
          <w:iCs/>
        </w:rPr>
        <w:t>VII</w:t>
      </w:r>
      <w:r w:rsidR="00FB73E7">
        <w:rPr>
          <w:b/>
          <w:i/>
          <w:iCs/>
        </w:rPr>
        <w:t>.</w:t>
      </w:r>
    </w:p>
    <w:p w14:paraId="596A6927" w14:textId="6250D4D5" w:rsidR="00855C12" w:rsidRPr="004B490A" w:rsidRDefault="00855C12" w:rsidP="001A6026">
      <w:pPr>
        <w:pStyle w:val="Bezproreda"/>
        <w:ind w:firstLine="720"/>
        <w:jc w:val="both"/>
        <w:rPr>
          <w:i/>
          <w:iCs/>
        </w:rPr>
      </w:pPr>
      <w:r>
        <w:rPr>
          <w:i/>
          <w:iCs/>
        </w:rPr>
        <w:t xml:space="preserve">Roditelj odnosno skrbnik djeteta kojemu je zbog teškog oštećenja zdravlja onemogućeno redovito školovanje ili koje ima višestruke teškoće u razvoju, koji je po posebnim propisima stekao pravo na status roditelja njegovatelja, odnosno dijete koje je s obzirom na vrstu, stupanj i težinu oštećenja steklo pravo na skrb izvan vlastite obitelji radi osposobljavanja na samozbrinjavanje u domu socijalne skrbi ili pravo na </w:t>
      </w:r>
      <w:r w:rsidRPr="004B490A">
        <w:rPr>
          <w:i/>
          <w:iCs/>
        </w:rPr>
        <w:t>pomoć i njegu u kući, u sklopu kojeg se osigurava pružanje usluga psihosocijalne pomoći, može uz prijavu za redovan upis u prvi razred osnovne škole podnijeti i zahtjev za privremeno oslobađanje od upisa u prvi razred osnovne škole.</w:t>
      </w:r>
    </w:p>
    <w:p w14:paraId="754D3E20" w14:textId="77777777" w:rsidR="00C76C12" w:rsidRDefault="00C76C12" w:rsidP="00C76C12">
      <w:pPr>
        <w:pStyle w:val="Bezproreda"/>
        <w:jc w:val="both"/>
        <w:rPr>
          <w:i/>
          <w:iCs/>
          <w:sz w:val="16"/>
          <w:szCs w:val="16"/>
        </w:rPr>
      </w:pPr>
    </w:p>
    <w:p w14:paraId="16418ED7" w14:textId="1ABE5C36" w:rsidR="00192F24" w:rsidRDefault="00192F24" w:rsidP="00192F24">
      <w:pPr>
        <w:pStyle w:val="Bezproreda"/>
        <w:jc w:val="center"/>
        <w:rPr>
          <w:b/>
          <w:i/>
        </w:rPr>
      </w:pPr>
      <w:r>
        <w:rPr>
          <w:b/>
          <w:i/>
        </w:rPr>
        <w:t>VIII.</w:t>
      </w:r>
    </w:p>
    <w:p w14:paraId="6C119429" w14:textId="77777777" w:rsidR="00192F24" w:rsidRDefault="00192F24" w:rsidP="00192F24">
      <w:pPr>
        <w:pStyle w:val="Bezproreda"/>
        <w:tabs>
          <w:tab w:val="left" w:pos="709"/>
        </w:tabs>
        <w:jc w:val="both"/>
        <w:rPr>
          <w:i/>
          <w:iCs/>
        </w:rPr>
      </w:pPr>
      <w:r>
        <w:rPr>
          <w:i/>
          <w:iCs/>
        </w:rPr>
        <w:tab/>
        <w:t>Učenik/ca se može upisati u prvi razred osnovne škole kojoj ne pripada prema upisnom području, ako to ne izaziva povećanje broja razrednih odjela, odnosno ako se upisuje u školu koja izvodi alternativne, međunarodne, te programe na jeziku i pismu nacionalnih manjina.</w:t>
      </w:r>
    </w:p>
    <w:p w14:paraId="360C52CA" w14:textId="77777777" w:rsidR="007F790D" w:rsidRDefault="007F790D" w:rsidP="00192F24">
      <w:pPr>
        <w:pStyle w:val="Bezproreda"/>
        <w:tabs>
          <w:tab w:val="left" w:pos="709"/>
        </w:tabs>
        <w:jc w:val="both"/>
        <w:rPr>
          <w:i/>
          <w:iCs/>
        </w:rPr>
      </w:pPr>
    </w:p>
    <w:p w14:paraId="3EDDCDE6" w14:textId="78158CBC" w:rsidR="007F790D" w:rsidRDefault="007F790D" w:rsidP="007F790D">
      <w:pPr>
        <w:pStyle w:val="Bezproreda"/>
        <w:jc w:val="center"/>
        <w:rPr>
          <w:b/>
          <w:i/>
        </w:rPr>
      </w:pPr>
      <w:r>
        <w:rPr>
          <w:b/>
          <w:i/>
        </w:rPr>
        <w:t>IX.</w:t>
      </w:r>
    </w:p>
    <w:p w14:paraId="30F1B123" w14:textId="293B3ACB" w:rsidR="007F790D" w:rsidRDefault="007F790D" w:rsidP="007F790D">
      <w:pPr>
        <w:pStyle w:val="Bezproreda"/>
        <w:tabs>
          <w:tab w:val="left" w:pos="709"/>
        </w:tabs>
        <w:jc w:val="both"/>
        <w:rPr>
          <w:i/>
          <w:iCs/>
        </w:rPr>
      </w:pPr>
      <w:r>
        <w:rPr>
          <w:i/>
          <w:iCs/>
        </w:rPr>
        <w:tab/>
        <w:t>S obzirom na to da se u sustav/modul e-upisa u osnovne škole ulazi preko portala e-građanin, roditelji koji nemaju vjerodajnicu za ulazak u portal moraju se javiti najbližoj školi koja će prijavu za upis njihova djeteta obaviti umjesto njih.</w:t>
      </w:r>
    </w:p>
    <w:p w14:paraId="420D8DF6" w14:textId="797C0F88" w:rsidR="007F790D" w:rsidRDefault="007F790D" w:rsidP="007F790D">
      <w:pPr>
        <w:pStyle w:val="Bezproreda"/>
        <w:tabs>
          <w:tab w:val="left" w:pos="709"/>
        </w:tabs>
        <w:jc w:val="both"/>
        <w:rPr>
          <w:i/>
          <w:iCs/>
        </w:rPr>
      </w:pPr>
      <w:r>
        <w:rPr>
          <w:i/>
          <w:iCs/>
        </w:rPr>
        <w:tab/>
        <w:t>Za sve ostale informacije, termine testiranja u školi, liječničkih pregleda i lab</w:t>
      </w:r>
      <w:r w:rsidR="00613EA5">
        <w:rPr>
          <w:i/>
          <w:iCs/>
        </w:rPr>
        <w:t>o</w:t>
      </w:r>
      <w:r>
        <w:rPr>
          <w:i/>
          <w:iCs/>
        </w:rPr>
        <w:t xml:space="preserve">ratorijskih pretraga roditelji trebaju pratiti </w:t>
      </w:r>
      <w:r w:rsidR="00613EA5">
        <w:rPr>
          <w:i/>
          <w:iCs/>
        </w:rPr>
        <w:t>mrežne stranice škole kojoj dijete pripada prema upisnom području.</w:t>
      </w:r>
    </w:p>
    <w:p w14:paraId="6DF97670" w14:textId="77777777" w:rsidR="00192F24" w:rsidRDefault="00192F24" w:rsidP="00C76C12">
      <w:pPr>
        <w:pStyle w:val="Bezproreda"/>
        <w:jc w:val="both"/>
        <w:rPr>
          <w:i/>
          <w:iCs/>
          <w:sz w:val="16"/>
          <w:szCs w:val="16"/>
        </w:rPr>
      </w:pPr>
    </w:p>
    <w:p w14:paraId="5653CA43" w14:textId="276CD97B" w:rsidR="00192F24" w:rsidRPr="009F01E4" w:rsidRDefault="00192F24" w:rsidP="00192F24">
      <w:pPr>
        <w:pStyle w:val="Bezproreda"/>
        <w:jc w:val="center"/>
        <w:rPr>
          <w:b/>
          <w:i/>
          <w:iCs/>
        </w:rPr>
      </w:pPr>
      <w:r>
        <w:rPr>
          <w:b/>
          <w:i/>
          <w:iCs/>
        </w:rPr>
        <w:t>X.</w:t>
      </w:r>
    </w:p>
    <w:p w14:paraId="36D191FE" w14:textId="572D9D5E" w:rsidR="00192F24" w:rsidRDefault="00192F24" w:rsidP="00192F24">
      <w:pPr>
        <w:pStyle w:val="Bezproreda"/>
        <w:jc w:val="both"/>
        <w:rPr>
          <w:i/>
          <w:iCs/>
        </w:rPr>
      </w:pPr>
      <w:r>
        <w:rPr>
          <w:i/>
          <w:iCs/>
          <w:sz w:val="16"/>
          <w:szCs w:val="16"/>
        </w:rPr>
        <w:tab/>
      </w:r>
      <w:r>
        <w:rPr>
          <w:i/>
          <w:iCs/>
        </w:rPr>
        <w:t>Službeni upis djeteta smatra se dovršenim nakon što roditelj/skrbnik potpiše upisnicu. Upisnica služi kao službena potvrda o upisu djeteta u prvi razred.</w:t>
      </w:r>
    </w:p>
    <w:p w14:paraId="3A1FC630" w14:textId="77777777" w:rsidR="00192F24" w:rsidRPr="00192F24" w:rsidRDefault="00192F24" w:rsidP="00192F24">
      <w:pPr>
        <w:pStyle w:val="Bezproreda"/>
        <w:jc w:val="both"/>
        <w:rPr>
          <w:i/>
          <w:iCs/>
        </w:rPr>
      </w:pPr>
    </w:p>
    <w:p w14:paraId="73CFCAC3" w14:textId="15E00DF1" w:rsidR="00C76C12" w:rsidRPr="009F01E4" w:rsidRDefault="00C76C12" w:rsidP="009F01E4">
      <w:pPr>
        <w:pStyle w:val="Bezproreda"/>
        <w:jc w:val="center"/>
        <w:rPr>
          <w:b/>
          <w:i/>
          <w:iCs/>
        </w:rPr>
      </w:pPr>
      <w:bookmarkStart w:id="1" w:name="_Hlk188272415"/>
      <w:r>
        <w:rPr>
          <w:b/>
          <w:i/>
          <w:iCs/>
        </w:rPr>
        <w:lastRenderedPageBreak/>
        <w:t>X</w:t>
      </w:r>
      <w:r w:rsidR="00613EA5">
        <w:rPr>
          <w:b/>
          <w:i/>
          <w:iCs/>
        </w:rPr>
        <w:t>I</w:t>
      </w:r>
      <w:r w:rsidR="009F01E4">
        <w:rPr>
          <w:b/>
          <w:i/>
          <w:iCs/>
        </w:rPr>
        <w:t>.</w:t>
      </w:r>
    </w:p>
    <w:bookmarkEnd w:id="1"/>
    <w:p w14:paraId="05A28EFC" w14:textId="228E8E77" w:rsidR="00C76C12" w:rsidRDefault="00C76C12" w:rsidP="001A6026">
      <w:pPr>
        <w:pStyle w:val="Bezproreda"/>
        <w:ind w:firstLine="720"/>
        <w:jc w:val="both"/>
        <w:rPr>
          <w:i/>
          <w:iCs/>
        </w:rPr>
      </w:pPr>
      <w:r w:rsidRPr="00A75109">
        <w:rPr>
          <w:i/>
          <w:iCs/>
        </w:rPr>
        <w:t xml:space="preserve">Ovaj Plan upisa objavit će se na </w:t>
      </w:r>
      <w:r w:rsidR="009F01E4" w:rsidRPr="00A75109">
        <w:rPr>
          <w:i/>
          <w:iCs/>
        </w:rPr>
        <w:t>w</w:t>
      </w:r>
      <w:r w:rsidRPr="00A75109">
        <w:rPr>
          <w:i/>
          <w:iCs/>
        </w:rPr>
        <w:t>eb stranici Ličko-senjske županije</w:t>
      </w:r>
      <w:r w:rsidR="006F3936" w:rsidRPr="00A75109">
        <w:rPr>
          <w:i/>
          <w:iCs/>
        </w:rPr>
        <w:t xml:space="preserve"> </w:t>
      </w:r>
      <w:hyperlink r:id="rId8" w:tgtFrame="_blank" w:history="1">
        <w:r w:rsidR="00D5514A" w:rsidRPr="00A75109">
          <w:rPr>
            <w:rFonts w:asciiTheme="minorHAnsi" w:eastAsiaTheme="minorEastAsia" w:hAnsiTheme="minorHAnsi" w:cstheme="minorHAnsi"/>
            <w:i/>
            <w:iCs/>
            <w:u w:val="single"/>
            <w:shd w:val="clear" w:color="auto" w:fill="FFFFFF"/>
            <w:lang w:val="en-US" w:eastAsia="en-US"/>
          </w:rPr>
          <w:t>https://licko-senjska.hr/uo-za-skolstvo-sport-i-kulturu/zupanija/dokumenti-uo</w:t>
        </w:r>
      </w:hyperlink>
      <w:r w:rsidR="00D5514A" w:rsidRPr="00A75109">
        <w:rPr>
          <w:i/>
          <w:iCs/>
        </w:rPr>
        <w:t xml:space="preserve"> </w:t>
      </w:r>
      <w:r w:rsidR="00F710CE" w:rsidRPr="00A75109">
        <w:rPr>
          <w:i/>
          <w:iCs/>
        </w:rPr>
        <w:t xml:space="preserve">te na oglasnim pločama </w:t>
      </w:r>
      <w:r w:rsidR="00094CBD">
        <w:rPr>
          <w:i/>
          <w:iCs/>
        </w:rPr>
        <w:t>odgojno obrazovnih ustanova Ličko-senjske županije</w:t>
      </w:r>
      <w:r w:rsidRPr="00A75109">
        <w:rPr>
          <w:i/>
          <w:iCs/>
        </w:rPr>
        <w:t>.</w:t>
      </w:r>
    </w:p>
    <w:p w14:paraId="045B9FD5" w14:textId="77777777" w:rsidR="00613EA5" w:rsidRPr="00A75109" w:rsidRDefault="00613EA5" w:rsidP="001A6026">
      <w:pPr>
        <w:pStyle w:val="Bezproreda"/>
        <w:ind w:firstLine="720"/>
        <w:jc w:val="both"/>
        <w:rPr>
          <w:i/>
          <w:iCs/>
        </w:rPr>
      </w:pPr>
    </w:p>
    <w:p w14:paraId="131A3DF4" w14:textId="63207650" w:rsidR="00C76C12" w:rsidRDefault="00C76C12" w:rsidP="00C76C12">
      <w:pPr>
        <w:pStyle w:val="Bezproreda"/>
        <w:rPr>
          <w:bCs/>
          <w:i/>
          <w:iCs/>
        </w:rPr>
      </w:pPr>
      <w:r w:rsidRPr="00A75109">
        <w:rPr>
          <w:bCs/>
          <w:i/>
          <w:iCs/>
        </w:rPr>
        <w:t xml:space="preserve">                                                                                                                                        </w:t>
      </w:r>
      <w:r w:rsidR="006732A4">
        <w:rPr>
          <w:bCs/>
          <w:i/>
          <w:iCs/>
        </w:rPr>
        <w:t xml:space="preserve">  </w:t>
      </w:r>
      <w:r w:rsidR="00025483">
        <w:rPr>
          <w:bCs/>
          <w:i/>
          <w:iCs/>
        </w:rPr>
        <w:t xml:space="preserve">  </w:t>
      </w:r>
      <w:r w:rsidRPr="00A75109">
        <w:rPr>
          <w:bCs/>
          <w:i/>
          <w:iCs/>
        </w:rPr>
        <w:t xml:space="preserve">PROČELNICA </w:t>
      </w:r>
    </w:p>
    <w:p w14:paraId="493E5658" w14:textId="77777777" w:rsidR="00613EA5" w:rsidRDefault="00613EA5" w:rsidP="00C76C12">
      <w:pPr>
        <w:pStyle w:val="Bezproreda"/>
        <w:rPr>
          <w:bCs/>
          <w:i/>
          <w:iCs/>
        </w:rPr>
      </w:pPr>
    </w:p>
    <w:p w14:paraId="0474AA35" w14:textId="77777777" w:rsidR="00613EA5" w:rsidRPr="00A75109" w:rsidRDefault="00613EA5" w:rsidP="00C76C12">
      <w:pPr>
        <w:pStyle w:val="Bezproreda"/>
        <w:rPr>
          <w:bCs/>
          <w:i/>
          <w:iCs/>
        </w:rPr>
      </w:pPr>
    </w:p>
    <w:p w14:paraId="5023C957" w14:textId="652CB5EC" w:rsidR="004678FC" w:rsidRPr="00A75109" w:rsidRDefault="00C76C12" w:rsidP="0067693F">
      <w:pPr>
        <w:pStyle w:val="Bezproreda"/>
        <w:rPr>
          <w:bCs/>
          <w:i/>
          <w:iCs/>
        </w:rPr>
      </w:pPr>
      <w:r w:rsidRPr="00A75109">
        <w:rPr>
          <w:bCs/>
          <w:i/>
          <w:iCs/>
        </w:rPr>
        <w:t xml:space="preserve">                                                                                                             </w:t>
      </w:r>
      <w:r w:rsidR="00FB73E7" w:rsidRPr="00A75109">
        <w:rPr>
          <w:bCs/>
          <w:i/>
          <w:iCs/>
        </w:rPr>
        <w:t xml:space="preserve"> </w:t>
      </w:r>
      <w:r w:rsidR="007D2C85" w:rsidRPr="00A75109">
        <w:rPr>
          <w:bCs/>
          <w:i/>
          <w:iCs/>
        </w:rPr>
        <w:t xml:space="preserve"> </w:t>
      </w:r>
      <w:r w:rsidR="00FB73E7" w:rsidRPr="00A75109">
        <w:rPr>
          <w:bCs/>
          <w:i/>
          <w:iCs/>
        </w:rPr>
        <w:t xml:space="preserve"> </w:t>
      </w:r>
      <w:r w:rsidRPr="00A75109">
        <w:rPr>
          <w:bCs/>
          <w:i/>
          <w:iCs/>
        </w:rPr>
        <w:t xml:space="preserve">  </w:t>
      </w:r>
      <w:r w:rsidR="009F01E4" w:rsidRPr="00A75109">
        <w:rPr>
          <w:bCs/>
          <w:i/>
          <w:iCs/>
        </w:rPr>
        <w:t xml:space="preserve">        </w:t>
      </w:r>
      <w:r w:rsidR="00072351">
        <w:rPr>
          <w:bCs/>
          <w:i/>
          <w:iCs/>
        </w:rPr>
        <w:t xml:space="preserve"> </w:t>
      </w:r>
      <w:r w:rsidRPr="00A75109">
        <w:rPr>
          <w:bCs/>
          <w:i/>
          <w:iCs/>
        </w:rPr>
        <w:t xml:space="preserve">  Valentina Zdunić, mag.</w:t>
      </w:r>
      <w:r w:rsidR="009F01E4" w:rsidRPr="00A75109">
        <w:rPr>
          <w:bCs/>
          <w:i/>
          <w:iCs/>
        </w:rPr>
        <w:t xml:space="preserve"> </w:t>
      </w:r>
      <w:r w:rsidRPr="00A75109">
        <w:rPr>
          <w:bCs/>
          <w:i/>
          <w:iCs/>
        </w:rPr>
        <w:t>ing.</w:t>
      </w:r>
      <w:r w:rsidR="000158DB">
        <w:rPr>
          <w:bCs/>
          <w:i/>
          <w:iCs/>
        </w:rPr>
        <w:t xml:space="preserve"> agr.</w:t>
      </w:r>
    </w:p>
    <w:sectPr w:rsidR="004678FC" w:rsidRPr="00A751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12"/>
    <w:rsid w:val="000158DB"/>
    <w:rsid w:val="00025483"/>
    <w:rsid w:val="00072351"/>
    <w:rsid w:val="00094CBD"/>
    <w:rsid w:val="000E21A3"/>
    <w:rsid w:val="00106AEC"/>
    <w:rsid w:val="0012595F"/>
    <w:rsid w:val="00125AAA"/>
    <w:rsid w:val="00140E3E"/>
    <w:rsid w:val="00160ABB"/>
    <w:rsid w:val="00192F24"/>
    <w:rsid w:val="001A6026"/>
    <w:rsid w:val="001B07A5"/>
    <w:rsid w:val="001B0C87"/>
    <w:rsid w:val="001D234A"/>
    <w:rsid w:val="001D3559"/>
    <w:rsid w:val="001F7B89"/>
    <w:rsid w:val="00213CD4"/>
    <w:rsid w:val="0024505C"/>
    <w:rsid w:val="002C6495"/>
    <w:rsid w:val="002C654C"/>
    <w:rsid w:val="002C6E78"/>
    <w:rsid w:val="002D4044"/>
    <w:rsid w:val="002E5ECE"/>
    <w:rsid w:val="002F457E"/>
    <w:rsid w:val="00313C6A"/>
    <w:rsid w:val="00325D8D"/>
    <w:rsid w:val="00326F8C"/>
    <w:rsid w:val="00342134"/>
    <w:rsid w:val="003539E5"/>
    <w:rsid w:val="003A491F"/>
    <w:rsid w:val="00465A70"/>
    <w:rsid w:val="004678FC"/>
    <w:rsid w:val="00487C65"/>
    <w:rsid w:val="00495279"/>
    <w:rsid w:val="0049793C"/>
    <w:rsid w:val="004A1030"/>
    <w:rsid w:val="004B490A"/>
    <w:rsid w:val="004C3C4D"/>
    <w:rsid w:val="004C6F0F"/>
    <w:rsid w:val="004C7688"/>
    <w:rsid w:val="004E74E8"/>
    <w:rsid w:val="00513682"/>
    <w:rsid w:val="005A19A0"/>
    <w:rsid w:val="005A49FA"/>
    <w:rsid w:val="005B0DF4"/>
    <w:rsid w:val="005C4CE4"/>
    <w:rsid w:val="005C6B11"/>
    <w:rsid w:val="005C7D45"/>
    <w:rsid w:val="005F0AF2"/>
    <w:rsid w:val="00613EA5"/>
    <w:rsid w:val="00625C02"/>
    <w:rsid w:val="006369E8"/>
    <w:rsid w:val="006732A4"/>
    <w:rsid w:val="0067693F"/>
    <w:rsid w:val="006838B0"/>
    <w:rsid w:val="00684AE6"/>
    <w:rsid w:val="006E0D14"/>
    <w:rsid w:val="006E21F5"/>
    <w:rsid w:val="006F3936"/>
    <w:rsid w:val="006F6D2F"/>
    <w:rsid w:val="00710CFA"/>
    <w:rsid w:val="00733393"/>
    <w:rsid w:val="0074001E"/>
    <w:rsid w:val="007506E7"/>
    <w:rsid w:val="00771B45"/>
    <w:rsid w:val="00780FFB"/>
    <w:rsid w:val="007B6962"/>
    <w:rsid w:val="007D2C85"/>
    <w:rsid w:val="007F790D"/>
    <w:rsid w:val="008109CB"/>
    <w:rsid w:val="0081459E"/>
    <w:rsid w:val="008555FE"/>
    <w:rsid w:val="00855C12"/>
    <w:rsid w:val="0085638C"/>
    <w:rsid w:val="0086154F"/>
    <w:rsid w:val="008B0A8F"/>
    <w:rsid w:val="008B7230"/>
    <w:rsid w:val="0091258E"/>
    <w:rsid w:val="00912B1B"/>
    <w:rsid w:val="00915047"/>
    <w:rsid w:val="009841B0"/>
    <w:rsid w:val="009869DE"/>
    <w:rsid w:val="009B7A71"/>
    <w:rsid w:val="009E6FFB"/>
    <w:rsid w:val="009F01E4"/>
    <w:rsid w:val="00A35DD8"/>
    <w:rsid w:val="00A75109"/>
    <w:rsid w:val="00A82069"/>
    <w:rsid w:val="00A93287"/>
    <w:rsid w:val="00AA6870"/>
    <w:rsid w:val="00AA7126"/>
    <w:rsid w:val="00AE4426"/>
    <w:rsid w:val="00B42372"/>
    <w:rsid w:val="00B83F9E"/>
    <w:rsid w:val="00B94700"/>
    <w:rsid w:val="00C279B6"/>
    <w:rsid w:val="00C33E0F"/>
    <w:rsid w:val="00C41890"/>
    <w:rsid w:val="00C45AAE"/>
    <w:rsid w:val="00C50A23"/>
    <w:rsid w:val="00C57DCB"/>
    <w:rsid w:val="00C62458"/>
    <w:rsid w:val="00C76C12"/>
    <w:rsid w:val="00CB38B4"/>
    <w:rsid w:val="00CD2249"/>
    <w:rsid w:val="00D42427"/>
    <w:rsid w:val="00D5514A"/>
    <w:rsid w:val="00D746AA"/>
    <w:rsid w:val="00D95BC5"/>
    <w:rsid w:val="00DA1607"/>
    <w:rsid w:val="00DF44B0"/>
    <w:rsid w:val="00E50033"/>
    <w:rsid w:val="00EA6724"/>
    <w:rsid w:val="00EC2F13"/>
    <w:rsid w:val="00EC4DB0"/>
    <w:rsid w:val="00EF3395"/>
    <w:rsid w:val="00F215DF"/>
    <w:rsid w:val="00F256B0"/>
    <w:rsid w:val="00F649B1"/>
    <w:rsid w:val="00F710CE"/>
    <w:rsid w:val="00F75B3B"/>
    <w:rsid w:val="00F84C02"/>
    <w:rsid w:val="00FB73E7"/>
    <w:rsid w:val="00FC58A5"/>
    <w:rsid w:val="00FD0521"/>
    <w:rsid w:val="00FD39B4"/>
    <w:rsid w:val="00FD3C37"/>
    <w:rsid w:val="00FF13CC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9E51"/>
  <w15:docId w15:val="{8AD7298B-9ED6-4BBF-AC2B-4E530247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76C12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6F3936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F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ko-senjska.hr/uo-za-skolstvo-sport-i-kulturu/zupanija/dokumenti-u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novne.e-upisi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F015-8B28-4FC6-9E1C-4F1897BA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Ana-Marija Cvitković</cp:lastModifiedBy>
  <cp:revision>2</cp:revision>
  <cp:lastPrinted>2026-01-14T08:26:00Z</cp:lastPrinted>
  <dcterms:created xsi:type="dcterms:W3CDTF">2026-01-15T10:23:00Z</dcterms:created>
  <dcterms:modified xsi:type="dcterms:W3CDTF">2026-01-15T10:23:00Z</dcterms:modified>
</cp:coreProperties>
</file>